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90" w:rsidRDefault="0095406C" w:rsidP="0095406C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95406C">
        <w:rPr>
          <w:rFonts w:ascii="Century Gothic" w:hAnsi="Century Gothic"/>
          <w:b/>
          <w:sz w:val="24"/>
          <w:szCs w:val="24"/>
          <w:u w:val="single"/>
        </w:rPr>
        <w:t>Literature Circles Reading Schedule</w:t>
      </w:r>
    </w:p>
    <w:p w:rsidR="0095406C" w:rsidRDefault="0095406C" w:rsidP="0095406C">
      <w:pPr>
        <w:rPr>
          <w:rFonts w:ascii="Century Gothic" w:hAnsi="Century Gothic"/>
          <w:sz w:val="24"/>
          <w:szCs w:val="24"/>
        </w:rPr>
      </w:pPr>
    </w:p>
    <w:p w:rsidR="002770B4" w:rsidRDefault="002770B4" w:rsidP="0095406C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95406C" w:rsidRDefault="0095406C" w:rsidP="009540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Bud, Not Buddy</w:t>
      </w:r>
    </w:p>
    <w:p w:rsidR="0095406C" w:rsidRDefault="0095406C" w:rsidP="009540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Week of December 2: </w:t>
      </w:r>
      <w:r>
        <w:rPr>
          <w:rFonts w:ascii="Century Gothic" w:hAnsi="Century Gothic"/>
          <w:sz w:val="24"/>
          <w:szCs w:val="24"/>
        </w:rPr>
        <w:tab/>
        <w:t>Chapters 2 through 7</w:t>
      </w:r>
    </w:p>
    <w:p w:rsidR="0095406C" w:rsidRDefault="0095406C" w:rsidP="009540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Week of December 9: </w:t>
      </w:r>
      <w:r>
        <w:rPr>
          <w:rFonts w:ascii="Century Gothic" w:hAnsi="Century Gothic"/>
          <w:sz w:val="24"/>
          <w:szCs w:val="24"/>
        </w:rPr>
        <w:tab/>
        <w:t>Chapters 8 through 11</w:t>
      </w:r>
    </w:p>
    <w:p w:rsidR="0095406C" w:rsidRDefault="0095406C" w:rsidP="009540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Week of December 16: </w:t>
      </w:r>
      <w:r>
        <w:rPr>
          <w:rFonts w:ascii="Century Gothic" w:hAnsi="Century Gothic"/>
          <w:sz w:val="24"/>
          <w:szCs w:val="24"/>
        </w:rPr>
        <w:tab/>
        <w:t>Chapters 12 through 16</w:t>
      </w:r>
    </w:p>
    <w:p w:rsidR="0095406C" w:rsidRDefault="0095406C" w:rsidP="009540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Week of January 6: </w:t>
      </w:r>
      <w:r>
        <w:rPr>
          <w:rFonts w:ascii="Century Gothic" w:hAnsi="Century Gothic"/>
          <w:sz w:val="24"/>
          <w:szCs w:val="24"/>
        </w:rPr>
        <w:tab/>
        <w:t>Chapters 17 through the Afterword</w:t>
      </w:r>
    </w:p>
    <w:p w:rsidR="0095406C" w:rsidRDefault="0095406C" w:rsidP="0095406C">
      <w:pPr>
        <w:rPr>
          <w:rFonts w:ascii="Century Gothic" w:hAnsi="Century Gothic"/>
          <w:sz w:val="24"/>
          <w:szCs w:val="24"/>
        </w:rPr>
      </w:pPr>
    </w:p>
    <w:p w:rsidR="0095406C" w:rsidRDefault="0095406C" w:rsidP="009540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Flush</w:t>
      </w:r>
    </w:p>
    <w:p w:rsidR="0095406C" w:rsidRDefault="0095406C" w:rsidP="009540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Week of December 2:</w:t>
      </w:r>
      <w:r>
        <w:rPr>
          <w:rFonts w:ascii="Century Gothic" w:hAnsi="Century Gothic"/>
          <w:sz w:val="24"/>
          <w:szCs w:val="24"/>
        </w:rPr>
        <w:tab/>
        <w:t>Chapters 2 through 6</w:t>
      </w:r>
    </w:p>
    <w:p w:rsidR="0095406C" w:rsidRDefault="0095406C" w:rsidP="009540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Week of December 9:</w:t>
      </w:r>
      <w:r>
        <w:rPr>
          <w:rFonts w:ascii="Century Gothic" w:hAnsi="Century Gothic"/>
          <w:sz w:val="24"/>
          <w:szCs w:val="24"/>
        </w:rPr>
        <w:tab/>
        <w:t>Chapters 7 through 12</w:t>
      </w:r>
    </w:p>
    <w:p w:rsidR="0095406C" w:rsidRDefault="0095406C" w:rsidP="009540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Week of December 16:</w:t>
      </w:r>
      <w:r>
        <w:rPr>
          <w:rFonts w:ascii="Century Gothic" w:hAnsi="Century Gothic"/>
          <w:sz w:val="24"/>
          <w:szCs w:val="24"/>
        </w:rPr>
        <w:tab/>
        <w:t>Chapters 13 through 16</w:t>
      </w:r>
    </w:p>
    <w:p w:rsidR="0095406C" w:rsidRDefault="0095406C" w:rsidP="009540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Week of January 6:</w:t>
      </w:r>
      <w:r>
        <w:rPr>
          <w:rFonts w:ascii="Century Gothic" w:hAnsi="Century Gothic"/>
          <w:sz w:val="24"/>
          <w:szCs w:val="24"/>
        </w:rPr>
        <w:tab/>
        <w:t>Chapters 17 through 21</w:t>
      </w:r>
    </w:p>
    <w:p w:rsidR="0095406C" w:rsidRDefault="0095406C" w:rsidP="0095406C">
      <w:pPr>
        <w:rPr>
          <w:rFonts w:ascii="Century Gothic" w:hAnsi="Century Gothic"/>
          <w:sz w:val="24"/>
          <w:szCs w:val="24"/>
        </w:rPr>
      </w:pPr>
    </w:p>
    <w:p w:rsidR="0095406C" w:rsidRDefault="0095406C" w:rsidP="009540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Percy Jackson and the Lightning Thief</w:t>
      </w:r>
    </w:p>
    <w:p w:rsidR="0095406C" w:rsidRDefault="0095406C" w:rsidP="009540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Week of December 2: </w:t>
      </w:r>
      <w:r>
        <w:rPr>
          <w:rFonts w:ascii="Century Gothic" w:hAnsi="Century Gothic"/>
          <w:sz w:val="24"/>
          <w:szCs w:val="24"/>
        </w:rPr>
        <w:tab/>
        <w:t>Chapters 2 through 6</w:t>
      </w:r>
    </w:p>
    <w:p w:rsidR="0095406C" w:rsidRDefault="0095406C" w:rsidP="009540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Week of December 9:</w:t>
      </w:r>
      <w:r>
        <w:rPr>
          <w:rFonts w:ascii="Century Gothic" w:hAnsi="Century Gothic"/>
          <w:sz w:val="24"/>
          <w:szCs w:val="24"/>
        </w:rPr>
        <w:tab/>
        <w:t>Chapters 7 through 11</w:t>
      </w:r>
    </w:p>
    <w:p w:rsidR="0095406C" w:rsidRDefault="0095406C" w:rsidP="009540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Week of December 16:</w:t>
      </w:r>
      <w:r>
        <w:rPr>
          <w:rFonts w:ascii="Century Gothic" w:hAnsi="Century Gothic"/>
          <w:sz w:val="24"/>
          <w:szCs w:val="24"/>
        </w:rPr>
        <w:tab/>
        <w:t>Chapters 12 through 17</w:t>
      </w:r>
    </w:p>
    <w:p w:rsidR="0095406C" w:rsidRPr="0095406C" w:rsidRDefault="0095406C" w:rsidP="009540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Week of January 6:</w:t>
      </w:r>
      <w:r>
        <w:rPr>
          <w:rFonts w:ascii="Century Gothic" w:hAnsi="Century Gothic"/>
          <w:sz w:val="24"/>
          <w:szCs w:val="24"/>
        </w:rPr>
        <w:tab/>
        <w:t>Chapters 18 through 22</w:t>
      </w:r>
    </w:p>
    <w:p w:rsidR="0095406C" w:rsidRDefault="0095406C" w:rsidP="0095406C">
      <w:pPr>
        <w:rPr>
          <w:rFonts w:ascii="Century Gothic" w:hAnsi="Century Gothic"/>
          <w:sz w:val="24"/>
          <w:szCs w:val="24"/>
        </w:rPr>
      </w:pPr>
    </w:p>
    <w:p w:rsidR="0095406C" w:rsidRPr="0095406C" w:rsidRDefault="0095406C" w:rsidP="0095406C">
      <w:pPr>
        <w:rPr>
          <w:rFonts w:ascii="Century Gothic" w:hAnsi="Century Gothic"/>
          <w:sz w:val="24"/>
          <w:szCs w:val="24"/>
        </w:rPr>
      </w:pPr>
    </w:p>
    <w:sectPr w:rsidR="0095406C" w:rsidRPr="0095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D8"/>
    <w:rsid w:val="002770B4"/>
    <w:rsid w:val="007A5690"/>
    <w:rsid w:val="008966D8"/>
    <w:rsid w:val="0095406C"/>
    <w:rsid w:val="00B8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24169-821A-4221-9B85-EA6E908A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Testone</dc:creator>
  <cp:keywords/>
  <dc:description/>
  <cp:lastModifiedBy>Robin Testone</cp:lastModifiedBy>
  <cp:revision>1</cp:revision>
  <dcterms:created xsi:type="dcterms:W3CDTF">2019-11-25T00:10:00Z</dcterms:created>
  <dcterms:modified xsi:type="dcterms:W3CDTF">2019-11-26T03:41:00Z</dcterms:modified>
</cp:coreProperties>
</file>